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Suzy Spiceland Michelson Memorial Scholarship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Sponsored by the Anniston Runners Club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scholarship is in memory of Suzy Spiceland Michelson, long-time educator and Anniston Runners Club member, and is open to any Calhoun County area graduating senior who is a member of their school’s cross country or track team. Please return all scholarship application materials to: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Suzy Spiceland-Michelson Memorial Scholarship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Anniston Runners Club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P.O. Box 2022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Anniston, AL 36202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Scholarship applications must be postmarked by April 3, 2026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NOTE: We will award scholarships to two seniors.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$500 cash scholarship is awarded on the applicant’s academic merit and extracurricular activities, both athletic and service oriented. A complete application must include the following: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application form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copy of applicant’s high school transcripts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letters of recommendation from teachers, coaches, club sponsors, or other adults who can attest to the applicant’s character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one-page essay, typed: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one page or less, describe your education goals and plans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APPLICANT’S NAME ______________________________________________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 SCHOOL ______________________________DATE_______________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list all activities in high school, including Athletic, Community Service, Job, and Other Extra-Curricular. Include years of involvement. (Feel free to attach additional information.)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12" w:val="single"/>
          <w:bottom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12" w:val="single"/>
          <w:between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  <w:between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</w:t>
        <w:br w:type="textWrapping"/>
      </w:r>
    </w:p>
    <w:p w:rsidR="00000000" w:rsidDel="00000000" w:rsidP="00000000" w:rsidRDefault="00000000" w:rsidRPr="00000000" w14:paraId="0000001D">
      <w:pPr>
        <w:pBdr>
          <w:bottom w:color="000000" w:space="1" w:sz="12" w:val="single"/>
          <w:between w:color="000000" w:space="1" w:sz="12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Questions? Contact Karla McCaffrey, Secretary of Anniston Runners Club at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karlamccaffrey1213@gmail.com</w:t>
        </w:r>
      </w:hyperlink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6"/>
      <w:numFmt w:val="bullet"/>
      <w:lvlText w:val="-"/>
      <w:lvlJc w:val="left"/>
      <w:pPr>
        <w:ind w:left="4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F27D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A129A1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A129A1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B44B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rlamccaffrey1213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9377FaxWc+w49qR7gg/f5urPA==">CgMxLjA4AHIhMUhxUU9wSXpNLUV0VFNYdE9MMG93cTZ2V2FrcFpHdjUz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2024-01-20T11:01:00Z</dcterms:created>
  <dc:creator>Robin Spoon</dc:creator>
</cp:coreProperties>
</file>